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4E8A0" w14:textId="11D0F9EC" w:rsidR="0053716E" w:rsidRDefault="0053716E">
      <w:pPr>
        <w:rPr>
          <w:rFonts w:ascii="MyriadPro-Light" w:hAnsi="MyriadPro-Light"/>
          <w:color w:val="343434"/>
          <w:sz w:val="48"/>
          <w:szCs w:val="48"/>
          <w:shd w:val="clear" w:color="auto" w:fill="FFFFFF"/>
        </w:rPr>
      </w:pPr>
      <w:r>
        <w:rPr>
          <w:rFonts w:ascii="MyriadPro-Light" w:hAnsi="MyriadPro-Light"/>
          <w:color w:val="343434"/>
          <w:sz w:val="48"/>
          <w:szCs w:val="48"/>
          <w:shd w:val="clear" w:color="auto" w:fill="FFFFFF"/>
        </w:rPr>
        <w:t>Diesel Miss-Match Backpack</w:t>
      </w:r>
    </w:p>
    <w:p w14:paraId="19108CBB" w14:textId="299049D4" w:rsidR="000420CF" w:rsidRDefault="000420CF">
      <w:pPr>
        <w:rPr>
          <w:rFonts w:ascii="MyriadWebPro" w:hAnsi="MyriadWebPro"/>
          <w:color w:val="343434"/>
          <w:shd w:val="clear" w:color="auto" w:fill="FFFFFF"/>
        </w:rPr>
      </w:pPr>
      <w:r>
        <w:rPr>
          <w:noProof/>
        </w:rPr>
        <w:drawing>
          <wp:inline distT="0" distB="0" distL="0" distR="0" wp14:anchorId="3DAC99DC" wp14:editId="63351ECD">
            <wp:extent cx="3876675" cy="4238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D9416" w14:textId="77777777" w:rsidR="000420CF" w:rsidRDefault="000420CF" w:rsidP="000420CF">
      <w:r>
        <w:rPr>
          <w:rFonts w:ascii="MyriadWebPro" w:hAnsi="MyriadWebPro"/>
          <w:color w:val="343434"/>
          <w:shd w:val="clear" w:color="auto" w:fill="FFFFFF"/>
        </w:rPr>
        <w:t>$470</w:t>
      </w:r>
    </w:p>
    <w:p w14:paraId="1F6D1180" w14:textId="77777777" w:rsidR="000420CF" w:rsidRDefault="000420CF">
      <w:pPr>
        <w:rPr>
          <w:rFonts w:ascii="MyriadWebPro" w:hAnsi="MyriadWebPro"/>
          <w:color w:val="343434"/>
          <w:shd w:val="clear" w:color="auto" w:fill="FFFFFF"/>
        </w:rPr>
      </w:pPr>
      <w:bookmarkStart w:id="0" w:name="_GoBack"/>
      <w:bookmarkEnd w:id="0"/>
    </w:p>
    <w:p w14:paraId="5345A1BA" w14:textId="353DA4FC" w:rsidR="00186823" w:rsidRDefault="0053716E">
      <w:pPr>
        <w:rPr>
          <w:rFonts w:ascii="MyriadWebPro" w:hAnsi="MyriadWebPro"/>
          <w:color w:val="343434"/>
          <w:shd w:val="clear" w:color="auto" w:fill="FFFFFF"/>
        </w:rPr>
      </w:pPr>
      <w:r>
        <w:rPr>
          <w:rFonts w:ascii="MyriadWebPro" w:hAnsi="MyriadWebPro"/>
          <w:color w:val="343434"/>
          <w:shd w:val="clear" w:color="auto" w:fill="FFFFFF"/>
        </w:rPr>
        <w:t xml:space="preserve">Miss-Match backpack in cotton and multicolored calf leather Diesel with folded top and latch closure, tie closure </w:t>
      </w:r>
      <w:proofErr w:type="spellStart"/>
      <w:r>
        <w:rPr>
          <w:rFonts w:ascii="MyriadWebPro" w:hAnsi="MyriadWebPro"/>
          <w:color w:val="343434"/>
          <w:shd w:val="clear" w:color="auto" w:fill="FFFFFF"/>
        </w:rPr>
        <w:t>closure</w:t>
      </w:r>
      <w:proofErr w:type="spellEnd"/>
      <w:r>
        <w:rPr>
          <w:rFonts w:ascii="MyriadWebPro" w:hAnsi="MyriadWebPro"/>
          <w:color w:val="343434"/>
          <w:shd w:val="clear" w:color="auto" w:fill="FFFFFF"/>
        </w:rPr>
        <w:t>, interior compartment, inside zip pocket and interior logo patch.</w:t>
      </w:r>
    </w:p>
    <w:sectPr w:rsidR="00186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Light">
    <w:altName w:val="Cambria"/>
    <w:panose1 w:val="00000000000000000000"/>
    <w:charset w:val="00"/>
    <w:family w:val="roman"/>
    <w:notTrueType/>
    <w:pitch w:val="default"/>
  </w:font>
  <w:font w:name="MyriadWeb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FB"/>
    <w:rsid w:val="000420CF"/>
    <w:rsid w:val="00186823"/>
    <w:rsid w:val="0053716E"/>
    <w:rsid w:val="0059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E02EA"/>
  <w15:chartTrackingRefBased/>
  <w15:docId w15:val="{5A0B0782-1F9E-483B-9E7D-0B728C65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Rapid Computer's</dc:creator>
  <cp:keywords/>
  <dc:description/>
  <cp:lastModifiedBy>Rapid Computer's</cp:lastModifiedBy>
  <cp:revision>3</cp:revision>
  <dcterms:created xsi:type="dcterms:W3CDTF">2019-04-17T07:41:00Z</dcterms:created>
  <dcterms:modified xsi:type="dcterms:W3CDTF">2019-04-20T06:48:00Z</dcterms:modified>
</cp:coreProperties>
</file>